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B90A91" w:rsidP="00B90A91" w:rsidRDefault="00EB0C94" w14:paraId="01398453" w14:textId="28EF4DBD">
      <w:pPr>
        <w:pStyle w:val="Title"/>
        <w:spacing w:after="480"/>
      </w:pPr>
      <w:r>
        <w:t>Accessibility Tools Overview</w:t>
      </w:r>
    </w:p>
    <w:p w:rsidR="00B90A91" w:rsidP="00B90A91" w:rsidRDefault="00B90A91" w14:paraId="1696139F" w14:textId="77777777">
      <w:pPr>
        <w:pStyle w:val="Heading2"/>
      </w:pPr>
      <w:bookmarkStart w:name="_Toc526860455" w:id="0"/>
      <w:r>
        <w:t>Select and Add Remediation Tools</w:t>
      </w:r>
      <w:bookmarkEnd w:id="0"/>
    </w:p>
    <w:p w:rsidR="00B90A91" w:rsidP="00B90A91" w:rsidRDefault="00B90A91" w14:paraId="167B8415" w14:textId="0DD68C80">
      <w:r>
        <w:t xml:space="preserve">To make documents you will have to select them from the </w:t>
      </w:r>
      <w:r w:rsidR="0019046A">
        <w:t>tool’s</w:t>
      </w:r>
      <w:r>
        <w:t xml:space="preserve"> menu.</w:t>
      </w:r>
    </w:p>
    <w:p w:rsidR="00B90A91" w:rsidP="00B90A91" w:rsidRDefault="00B90A91" w14:paraId="1B86E1A3" w14:textId="77777777">
      <w:pPr>
        <w:pStyle w:val="ListParagraph"/>
        <w:numPr>
          <w:ilvl w:val="0"/>
          <w:numId w:val="1"/>
        </w:numPr>
      </w:pPr>
      <w:r>
        <w:t>Select “Tools”.</w:t>
      </w:r>
    </w:p>
    <w:p w:rsidRPr="00146EF1" w:rsidR="00B90A91" w:rsidP="00B90A91" w:rsidRDefault="00B90A91" w14:paraId="208AF30C" w14:textId="77777777">
      <w:pPr>
        <w:pStyle w:val="ListParagraph"/>
      </w:pPr>
      <w:r w:rsidR="00B90A91">
        <w:drawing>
          <wp:inline wp14:editId="25C79527" wp14:anchorId="259E2F77">
            <wp:extent cx="4219575" cy="2189314"/>
            <wp:effectExtent l="0" t="0" r="0" b="1905"/>
            <wp:docPr id="15" name="Picture 15" descr="The tools location in Adobe Acrobat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5"/>
                    <pic:cNvPicPr/>
                  </pic:nvPicPr>
                  <pic:blipFill>
                    <a:blip r:embed="R0de55c2ae3724bd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9575" cy="218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46EF1" w:rsidR="00B90A91" w:rsidP="00B90A91" w:rsidRDefault="00B90A91" w14:paraId="0D9ADC1E" w14:textId="77777777"/>
    <w:p w:rsidRPr="000B18F3" w:rsidR="00B90A91" w:rsidP="00B90A91" w:rsidRDefault="00B90A91" w14:paraId="08FB2CB0" w14:textId="13469121">
      <w:pPr>
        <w:pStyle w:val="Heading1"/>
      </w:pPr>
      <w:bookmarkStart w:name="_Toc526860456" w:id="1"/>
      <w:r w:rsidRPr="000B18F3">
        <w:t>Add Accessibility Tools</w:t>
      </w:r>
      <w:bookmarkEnd w:id="1"/>
      <w:r>
        <w:t xml:space="preserve"> Right Side</w:t>
      </w:r>
    </w:p>
    <w:p w:rsidR="00B90A91" w:rsidP="00B90A91" w:rsidRDefault="00B90A91" w14:paraId="26EE21D9" w14:textId="77777777">
      <w:r>
        <w:t>The seven tools that will be added to the right side of Adobe Acrobat Pro and will help with remediating PDF documents are:</w:t>
      </w:r>
    </w:p>
    <w:p w:rsidR="00B90A91" w:rsidP="00B90A91" w:rsidRDefault="00B90A91" w14:paraId="1895475E" w14:textId="77777777">
      <w:pPr>
        <w:spacing w:after="0"/>
        <w:rPr>
          <w:rFonts w:cstheme="minorHAnsi"/>
          <w:b/>
        </w:rPr>
      </w:pPr>
      <w:r w:rsidR="00B90A91">
        <w:drawing>
          <wp:inline wp14:editId="0D1BA6CC" wp14:anchorId="652F088E">
            <wp:extent cx="1143462" cy="1448385"/>
            <wp:effectExtent l="0" t="0" r="0" b="0"/>
            <wp:docPr id="21" name="Picture 21" descr="Edit PDF tool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1"/>
                    <pic:cNvPicPr/>
                  </pic:nvPicPr>
                  <pic:blipFill>
                    <a:blip r:embed="Rad834b08843f4cd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462" cy="14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0A91">
        <w:drawing>
          <wp:inline wp14:editId="5AB82145" wp14:anchorId="2D9705BB">
            <wp:extent cx="1295400" cy="1438275"/>
            <wp:effectExtent l="0" t="0" r="0" b="9525"/>
            <wp:docPr id="24" name="Picture 24" descr="Edit PDF tool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4"/>
                    <pic:cNvPicPr/>
                  </pic:nvPicPr>
                  <pic:blipFill>
                    <a:blip r:embed="Rc9368c29020448b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9" r="-4509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954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0A91">
        <w:drawing>
          <wp:inline wp14:editId="4731855C" wp14:anchorId="0F3EEF28">
            <wp:extent cx="1257300" cy="1447799"/>
            <wp:effectExtent l="0" t="0" r="0" b="635"/>
            <wp:docPr id="25" name="Picture 25" descr="Edit PDF tool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5"/>
                    <pic:cNvPicPr/>
                  </pic:nvPicPr>
                  <pic:blipFill>
                    <a:blip r:embed="R9feea11f1129421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99" r="-2999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7300" cy="144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0A91">
        <w:drawing>
          <wp:inline wp14:editId="25A9B4E4" wp14:anchorId="78B89D08">
            <wp:extent cx="1257414" cy="1438275"/>
            <wp:effectExtent l="0" t="0" r="0" b="0"/>
            <wp:docPr id="41" name="Picture 41" descr="Organize Pages tool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1"/>
                    <pic:cNvPicPr/>
                  </pic:nvPicPr>
                  <pic:blipFill>
                    <a:blip r:embed="R9f8f4c713bd64d0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7414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7442A" w:rsidR="00B90A91" w:rsidP="00B90A91" w:rsidRDefault="00B90A91" w14:paraId="31DFAA34" w14:textId="77777777">
      <w:pPr>
        <w:spacing w:after="0"/>
        <w:rPr>
          <w:rFonts w:cstheme="minorHAnsi"/>
          <w:b/>
        </w:rPr>
      </w:pPr>
      <w:r w:rsidR="00B90A91">
        <w:drawing>
          <wp:inline wp14:editId="3688E494" wp14:anchorId="4120E182">
            <wp:extent cx="1183141" cy="1343025"/>
            <wp:effectExtent l="0" t="0" r="0" b="0"/>
            <wp:docPr id="42" name="Picture 42" descr="Enhance Scans tool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2"/>
                    <pic:cNvPicPr/>
                  </pic:nvPicPr>
                  <pic:blipFill>
                    <a:blip r:embed="R93911fab128340a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83141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0A91">
        <w:drawing>
          <wp:inline wp14:editId="68485F7B" wp14:anchorId="09151677">
            <wp:extent cx="1209675" cy="1344918"/>
            <wp:effectExtent l="0" t="0" r="0" b="8255"/>
            <wp:docPr id="43" name="Picture 43" descr="Optimize PDF tool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3"/>
                    <pic:cNvPicPr/>
                  </pic:nvPicPr>
                  <pic:blipFill>
                    <a:blip r:embed="R968f0cb294734bc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09675" cy="134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5C79527" w:rsidR="00B90A91">
        <w:rPr>
          <w:b w:val="1"/>
          <w:bCs w:val="1"/>
        </w:rPr>
        <w:t xml:space="preserve">  </w:t>
      </w:r>
      <w:r w:rsidR="00B90A91">
        <w:drawing>
          <wp:inline wp14:editId="61DD1614" wp14:anchorId="1AF67706">
            <wp:extent cx="1152525" cy="1345956"/>
            <wp:effectExtent l="0" t="0" r="0" b="6985"/>
            <wp:docPr id="46" name="Picture 46" descr="Prepare Form tool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6"/>
                    <pic:cNvPicPr/>
                  </pic:nvPicPr>
                  <pic:blipFill>
                    <a:blip r:embed="R2c7c6ebeaa814e0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52525" cy="1345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A91" w:rsidP="00B90A91" w:rsidRDefault="00B90A91" w14:paraId="6C916A8C" w14:textId="77777777">
      <w:pPr>
        <w:pStyle w:val="Title"/>
        <w:spacing w:after="480"/>
        <w:jc w:val="left"/>
        <w:rPr>
          <w:rFonts w:asciiTheme="majorHAnsi" w:hAnsiTheme="majorHAnsi" w:cstheme="maj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Once you have added the remediation tools they will be located on the right panel for future use.</w:t>
      </w:r>
      <w:r>
        <w:rPr>
          <w:rFonts w:asciiTheme="majorHAnsi" w:hAnsiTheme="majorHAnsi" w:cstheme="majorHAnsi"/>
          <w:b w:val="0"/>
          <w:sz w:val="22"/>
          <w:szCs w:val="22"/>
        </w:rPr>
        <w:t xml:space="preserve"> </w:t>
      </w:r>
    </w:p>
    <w:p w:rsidR="00B90A91" w:rsidP="00B90A91" w:rsidRDefault="00B90A91" w14:paraId="2CC5C583" w14:textId="77777777"/>
    <w:p w:rsidR="00B90A91" w:rsidP="00B90A91" w:rsidRDefault="00B90A91" w14:paraId="3A370D54" w14:textId="1AA2D845">
      <w:pPr>
        <w:pStyle w:val="Heading1"/>
      </w:pPr>
      <w:bookmarkStart w:name="_Hlk57644428" w:id="2"/>
      <w:r w:rsidRPr="000B18F3">
        <w:lastRenderedPageBreak/>
        <w:t>Add Accessibility Tools</w:t>
      </w:r>
      <w:r>
        <w:t xml:space="preserve"> Left Side</w:t>
      </w:r>
    </w:p>
    <w:p w:rsidR="00B90A91" w:rsidP="00B90A91" w:rsidRDefault="00B90A91" w14:paraId="744F8B75" w14:textId="1AAD6675">
      <w:r>
        <w:t>Using a keyboard mouse, Right click on the left side of Adobe Acrobat Pro DC:</w:t>
      </w:r>
    </w:p>
    <w:p w:rsidRPr="00B90A91" w:rsidR="00B90A91" w:rsidP="00B90A91" w:rsidRDefault="00B90A91" w14:paraId="3D3EC7A0" w14:textId="45FD8F2F">
      <w:r w:rsidR="00B90A91">
        <w:drawing>
          <wp:inline wp14:editId="192DBA6F" wp14:anchorId="2B6AC5C8">
            <wp:extent cx="1623888" cy="3705210"/>
            <wp:effectExtent l="0" t="0" r="0" b="0"/>
            <wp:docPr id="2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ede778f081b9480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3888" cy="370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41A6A" w:rsidR="00B90A91" w:rsidP="00B90A91" w:rsidRDefault="00B90A91" w14:paraId="21B17F03" w14:textId="51948CAC">
      <w:r>
        <w:t>The Three tools that are added to the left side of Adobe Acrobat Pro and will help with remediating a PDF document. The three tools to add:</w:t>
      </w:r>
    </w:p>
    <w:p w:rsidRPr="00B90A91" w:rsidR="00830982" w:rsidRDefault="00B90A91" w14:paraId="1FAE11A3" w14:textId="76656841">
      <w:pPr>
        <w:rPr>
          <w:rFonts w:ascii="Times New Roman" w:hAnsi="Times New Roman" w:eastAsiaTheme="majorEastAsia" w:cstheme="majorBidi"/>
          <w:spacing w:val="-10"/>
          <w:kern w:val="28"/>
          <w:sz w:val="36"/>
          <w:szCs w:val="56"/>
        </w:rPr>
      </w:pPr>
      <w:r w:rsidR="00B90A91">
        <w:drawing>
          <wp:inline wp14:editId="3EC17E9D" wp14:anchorId="2B5D6DC4">
            <wp:extent cx="3217281" cy="3339263"/>
            <wp:effectExtent l="0" t="0" r="2540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cc8a91bb4970441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17281" cy="333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Pr="00B90A91" w:rsidR="0083098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B101C8"/>
    <w:multiLevelType w:val="hybridMultilevel"/>
    <w:tmpl w:val="3AEA7290"/>
    <w:lvl w:ilvl="0" w:tplc="D03051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91"/>
    <w:rsid w:val="0019046A"/>
    <w:rsid w:val="001E2769"/>
    <w:rsid w:val="00830982"/>
    <w:rsid w:val="00B90A91"/>
    <w:rsid w:val="00EB0C94"/>
    <w:rsid w:val="1F3180A9"/>
    <w:rsid w:val="25C79527"/>
    <w:rsid w:val="4A2464DB"/>
    <w:rsid w:val="55882CAD"/>
    <w:rsid w:val="715B1BD1"/>
    <w:rsid w:val="7489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3AB36"/>
  <w15:chartTrackingRefBased/>
  <w15:docId w15:val="{1F479C91-60CC-4C04-863F-7B453471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0A91"/>
  </w:style>
  <w:style w:type="paragraph" w:styleId="Heading1">
    <w:name w:val="heading 1"/>
    <w:basedOn w:val="Normal"/>
    <w:next w:val="Normal"/>
    <w:link w:val="Heading1Char"/>
    <w:uiPriority w:val="9"/>
    <w:qFormat/>
    <w:rsid w:val="00B90A91"/>
    <w:pPr>
      <w:keepNext/>
      <w:keepLines/>
      <w:spacing w:before="240" w:after="0"/>
      <w:jc w:val="center"/>
      <w:outlineLvl w:val="0"/>
    </w:pPr>
    <w:rPr>
      <w:rFonts w:ascii="Times New Roman" w:hAnsi="Times New Roman" w:eastAsiaTheme="majorEastAsia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A9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90A91"/>
    <w:rPr>
      <w:rFonts w:ascii="Times New Roman" w:hAnsi="Times New Roman" w:eastAsiaTheme="majorEastAsia" w:cstheme="majorBidi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90A9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90A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90A91"/>
    <w:pPr>
      <w:spacing w:after="0" w:line="240" w:lineRule="auto"/>
      <w:contextualSpacing/>
      <w:jc w:val="center"/>
    </w:pPr>
    <w:rPr>
      <w:rFonts w:ascii="Times New Roman" w:hAnsi="Times New Roman" w:eastAsiaTheme="majorEastAsia" w:cstheme="majorBidi"/>
      <w:b/>
      <w:spacing w:val="-10"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90A91"/>
    <w:rPr>
      <w:rFonts w:ascii="Times New Roman" w:hAnsi="Times New Roman" w:eastAsiaTheme="majorEastAsia" w:cstheme="majorBidi"/>
      <w:b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image" Target="/media/image15.png" Id="R0de55c2ae3724bdd" /><Relationship Type="http://schemas.openxmlformats.org/officeDocument/2006/relationships/image" Target="/media/image16.png" Id="Rad834b08843f4cde" /><Relationship Type="http://schemas.openxmlformats.org/officeDocument/2006/relationships/image" Target="/media/image17.png" Id="Rc9368c29020448b5" /><Relationship Type="http://schemas.openxmlformats.org/officeDocument/2006/relationships/image" Target="/media/image18.png" Id="R9feea11f1129421f" /><Relationship Type="http://schemas.openxmlformats.org/officeDocument/2006/relationships/image" Target="/media/image19.png" Id="R9f8f4c713bd64d0b" /><Relationship Type="http://schemas.openxmlformats.org/officeDocument/2006/relationships/image" Target="/media/image1a.png" Id="R93911fab128340ae" /><Relationship Type="http://schemas.openxmlformats.org/officeDocument/2006/relationships/image" Target="/media/image1b.png" Id="R968f0cb294734bc0" /><Relationship Type="http://schemas.openxmlformats.org/officeDocument/2006/relationships/image" Target="/media/image1c.png" Id="R2c7c6ebeaa814e08" /><Relationship Type="http://schemas.openxmlformats.org/officeDocument/2006/relationships/image" Target="/media/image1d.png" Id="Rede778f081b94808" /><Relationship Type="http://schemas.openxmlformats.org/officeDocument/2006/relationships/image" Target="/media/image1e.png" Id="Rcc8a91bb497044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0B00D4C80074F99C8952248F1F7E4" ma:contentTypeVersion="5" ma:contentTypeDescription="Create a new document." ma:contentTypeScope="" ma:versionID="3316e03335bee1bde418288779515d74">
  <xsd:schema xmlns:xsd="http://www.w3.org/2001/XMLSchema" xmlns:xs="http://www.w3.org/2001/XMLSchema" xmlns:p="http://schemas.microsoft.com/office/2006/metadata/properties" xmlns:ns2="74c8577a-b64f-48dc-8eab-85191f0218c8" xmlns:ns3="97e78054-6d07-42dd-979f-863594f3873d" targetNamespace="http://schemas.microsoft.com/office/2006/metadata/properties" ma:root="true" ma:fieldsID="af6130058dfb243e3456f3adb29b62c1" ns2:_="" ns3:_="">
    <xsd:import namespace="74c8577a-b64f-48dc-8eab-85191f0218c8"/>
    <xsd:import namespace="97e78054-6d07-42dd-979f-863594f38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8577a-b64f-48dc-8eab-85191f021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78054-6d07-42dd-979f-863594f38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7742EF-14CA-4249-B99F-D48DA78066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4c8577a-b64f-48dc-8eab-85191f0218c8"/>
    <ds:schemaRef ds:uri="97e78054-6d07-42dd-979f-863594f3873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5B49AC-0DB1-482B-B5B4-B243C5CA5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48B58-B651-47E2-8429-5447380A0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8577a-b64f-48dc-8eab-85191f0218c8"/>
    <ds:schemaRef ds:uri="97e78054-6d07-42dd-979f-863594f38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 shrader</dc:creator>
  <keywords/>
  <dc:description/>
  <lastModifiedBy>Robert Shrader</lastModifiedBy>
  <revision>9</revision>
  <dcterms:created xsi:type="dcterms:W3CDTF">2020-11-17T00:39:00.0000000Z</dcterms:created>
  <dcterms:modified xsi:type="dcterms:W3CDTF">2020-12-16T00:46:52.0037414Z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0x010100FCC0B00D4C80074F99C8952248F1F7E4</vt:lpwstr>
  </property>
</Properties>
</file>